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78"/>
      </w:tblGrid>
      <w:tr w:rsidR="00D022E8" w14:paraId="1432EDC0" w14:textId="77777777" w:rsidTr="006E47A8">
        <w:trPr>
          <w:trHeight w:val="2684"/>
        </w:trPr>
        <w:tc>
          <w:tcPr>
            <w:tcW w:w="4503" w:type="dxa"/>
          </w:tcPr>
          <w:p w14:paraId="0B0870C6" w14:textId="77777777" w:rsidR="00D022E8" w:rsidRDefault="00D022E8"/>
        </w:tc>
        <w:tc>
          <w:tcPr>
            <w:tcW w:w="5278" w:type="dxa"/>
          </w:tcPr>
          <w:p w14:paraId="4FA52DBA" w14:textId="77777777" w:rsidR="00954542" w:rsidRDefault="00954542" w:rsidP="00954542">
            <w:pPr>
              <w:rPr>
                <w:rFonts w:ascii="Times New Roman" w:hAnsi="Times New Roman" w:cs="Times New Roman"/>
                <w:b/>
              </w:rPr>
            </w:pPr>
            <w:r w:rsidRPr="00FF584C">
              <w:rPr>
                <w:rFonts w:ascii="Times New Roman" w:hAnsi="Times New Roman" w:cs="Times New Roman"/>
                <w:b/>
              </w:rPr>
              <w:t>Свердловский областной суд</w:t>
            </w:r>
          </w:p>
          <w:p w14:paraId="21A3284B" w14:textId="15019865" w:rsidR="00484015" w:rsidRDefault="00954542" w:rsidP="00954542">
            <w:pPr>
              <w:rPr>
                <w:rFonts w:ascii="Times New Roman" w:hAnsi="Times New Roman" w:cs="Times New Roman"/>
              </w:rPr>
            </w:pPr>
            <w:r w:rsidRPr="00FF584C">
              <w:rPr>
                <w:rFonts w:ascii="Times New Roman" w:hAnsi="Times New Roman" w:cs="Times New Roman"/>
              </w:rPr>
              <w:t>620019, г. Екатеринбург, ул. Московская, д. 120</w:t>
            </w:r>
          </w:p>
          <w:p w14:paraId="794009BE" w14:textId="77777777" w:rsidR="00954542" w:rsidRPr="00D022E8" w:rsidRDefault="00954542" w:rsidP="00954542">
            <w:pPr>
              <w:rPr>
                <w:rFonts w:ascii="Times New Roman" w:hAnsi="Times New Roman" w:cs="Times New Roman"/>
                <w:b/>
              </w:rPr>
            </w:pPr>
          </w:p>
          <w:p w14:paraId="5C6898CC" w14:textId="77777777" w:rsidR="00D022E8" w:rsidRPr="00D022E8" w:rsidRDefault="00D022E8">
            <w:pPr>
              <w:rPr>
                <w:rFonts w:ascii="Times New Roman" w:hAnsi="Times New Roman" w:cs="Times New Roman"/>
                <w:b/>
              </w:rPr>
            </w:pPr>
            <w:r w:rsidRPr="00D022E8">
              <w:rPr>
                <w:rFonts w:ascii="Times New Roman" w:hAnsi="Times New Roman" w:cs="Times New Roman"/>
                <w:b/>
              </w:rPr>
              <w:t>Административный истец:</w:t>
            </w:r>
          </w:p>
          <w:p w14:paraId="33BAA5AC" w14:textId="77777777" w:rsidR="00D022E8" w:rsidRDefault="006E47A8">
            <w:pPr>
              <w:rPr>
                <w:rFonts w:ascii="Times New Roman" w:hAnsi="Times New Roman" w:cs="Times New Roman"/>
                <w:b/>
              </w:rPr>
            </w:pPr>
            <w:r w:rsidRPr="00E75FFD">
              <w:rPr>
                <w:rFonts w:ascii="Times New Roman" w:hAnsi="Times New Roman" w:cs="Times New Roman"/>
                <w:b/>
                <w:highlight w:val="yellow"/>
              </w:rPr>
              <w:t>ООО</w:t>
            </w:r>
          </w:p>
          <w:p w14:paraId="1A728FFA" w14:textId="77777777" w:rsidR="006E47A8" w:rsidRDefault="006E47A8" w:rsidP="006E47A8">
            <w:pPr>
              <w:rPr>
                <w:rFonts w:ascii="Times New Roman" w:hAnsi="Times New Roman" w:cs="Times New Roman"/>
              </w:rPr>
            </w:pPr>
            <w:r w:rsidRPr="008E4F83"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380A3127" w14:textId="77777777" w:rsidR="006E47A8" w:rsidRDefault="006E4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C7C02" w14:textId="77777777" w:rsidR="006E47A8" w:rsidRPr="006E47A8" w:rsidRDefault="006E4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E4692" w14:textId="77777777" w:rsidR="00D022E8" w:rsidRPr="00D022E8" w:rsidRDefault="00D0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E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административного истца:</w:t>
            </w:r>
          </w:p>
          <w:p w14:paraId="74E633F7" w14:textId="77777777" w:rsidR="006E47A8" w:rsidRDefault="006E47A8" w:rsidP="006E47A8">
            <w:pPr>
              <w:rPr>
                <w:rFonts w:ascii="Times New Roman" w:hAnsi="Times New Roman" w:cs="Times New Roman"/>
                <w:b/>
              </w:rPr>
            </w:pPr>
            <w:r w:rsidRPr="00E75FFD">
              <w:rPr>
                <w:rFonts w:ascii="Times New Roman" w:hAnsi="Times New Roman" w:cs="Times New Roman"/>
                <w:b/>
                <w:highlight w:val="yellow"/>
              </w:rPr>
              <w:t>ФИО</w:t>
            </w:r>
          </w:p>
          <w:p w14:paraId="3E647E45" w14:textId="77777777" w:rsidR="004848E3" w:rsidRPr="00ED1767" w:rsidRDefault="004848E3" w:rsidP="006E47A8">
            <w:pPr>
              <w:rPr>
                <w:rFonts w:ascii="Times New Roman" w:hAnsi="Times New Roman" w:cs="Times New Roman"/>
              </w:rPr>
            </w:pPr>
            <w:r w:rsidRPr="008E4F83"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304CFA81" w14:textId="77777777" w:rsidR="00D022E8" w:rsidRPr="00D022E8" w:rsidRDefault="00D0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78BC9" w14:textId="77777777" w:rsidR="003E765B" w:rsidRPr="006E47A8" w:rsidRDefault="003E765B"/>
    <w:p w14:paraId="681A57DD" w14:textId="77777777" w:rsidR="00D022E8" w:rsidRPr="008544DE" w:rsidRDefault="00D022E8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DE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55A99BD1" w14:textId="77777777" w:rsidR="00D022E8" w:rsidRDefault="00D022E8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DE">
        <w:rPr>
          <w:rFonts w:ascii="Times New Roman" w:hAnsi="Times New Roman" w:cs="Times New Roman"/>
          <w:b/>
          <w:sz w:val="24"/>
          <w:szCs w:val="24"/>
        </w:rPr>
        <w:t>О назначении экспертизы в порядке ст. 77 КАС РФ</w:t>
      </w:r>
    </w:p>
    <w:p w14:paraId="66CB80C2" w14:textId="77777777" w:rsidR="004848E3" w:rsidRDefault="004848E3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77888" w14:textId="56C49504" w:rsidR="00202E92" w:rsidRPr="008544DE" w:rsidRDefault="00202E92" w:rsidP="0020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A8">
        <w:rPr>
          <w:rFonts w:ascii="Times New Roman" w:hAnsi="Times New Roman" w:cs="Times New Roman"/>
          <w:sz w:val="24"/>
          <w:szCs w:val="24"/>
          <w:highlight w:val="yellow"/>
        </w:rPr>
        <w:t>ООО</w:t>
      </w:r>
      <w:r w:rsidRPr="008544DE">
        <w:rPr>
          <w:rFonts w:ascii="Times New Roman" w:hAnsi="Times New Roman" w:cs="Times New Roman"/>
          <w:sz w:val="24"/>
          <w:szCs w:val="24"/>
        </w:rPr>
        <w:t xml:space="preserve"> обратилось в </w:t>
      </w:r>
      <w:r w:rsidR="00954542" w:rsidRPr="00954542">
        <w:rPr>
          <w:rFonts w:ascii="Times New Roman" w:hAnsi="Times New Roman" w:cs="Times New Roman"/>
          <w:sz w:val="24"/>
          <w:szCs w:val="24"/>
        </w:rPr>
        <w:t>Свердловский областной суд</w:t>
      </w:r>
      <w:r w:rsidR="00954542">
        <w:rPr>
          <w:rFonts w:ascii="Times New Roman" w:hAnsi="Times New Roman" w:cs="Times New Roman"/>
          <w:sz w:val="24"/>
          <w:szCs w:val="24"/>
        </w:rPr>
        <w:t xml:space="preserve"> </w:t>
      </w:r>
      <w:r w:rsidRPr="007429C7">
        <w:rPr>
          <w:rFonts w:ascii="Times New Roman" w:hAnsi="Times New Roman" w:cs="Times New Roman"/>
          <w:sz w:val="24"/>
          <w:szCs w:val="24"/>
        </w:rPr>
        <w:t>с административным исковым заявлением об установлении в отношении двух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9C7">
        <w:rPr>
          <w:rFonts w:ascii="Times New Roman" w:hAnsi="Times New Roman" w:cs="Times New Roman"/>
          <w:sz w:val="24"/>
          <w:szCs w:val="24"/>
          <w:highlight w:val="yellow"/>
        </w:rPr>
        <w:t>(указываете объекты)</w:t>
      </w:r>
      <w:r w:rsidRPr="008544DE">
        <w:rPr>
          <w:rFonts w:ascii="Times New Roman" w:hAnsi="Times New Roman" w:cs="Times New Roman"/>
          <w:sz w:val="24"/>
          <w:szCs w:val="24"/>
        </w:rPr>
        <w:t xml:space="preserve"> с кадастровыми номерами:</w:t>
      </w:r>
    </w:p>
    <w:p w14:paraId="2777BC05" w14:textId="77777777" w:rsidR="00202E92" w:rsidRPr="008544DE" w:rsidRDefault="00202E92" w:rsidP="0020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9C7">
        <w:rPr>
          <w:rFonts w:ascii="Times New Roman" w:hAnsi="Times New Roman" w:cs="Times New Roman"/>
          <w:sz w:val="24"/>
          <w:szCs w:val="24"/>
          <w:highlight w:val="yellow"/>
        </w:rPr>
        <w:t>указываете кадастровые номера и адреса;</w:t>
      </w:r>
    </w:p>
    <w:p w14:paraId="3774D1A7" w14:textId="52462DC9" w:rsidR="004848E3" w:rsidRPr="004848E3" w:rsidRDefault="004848E3" w:rsidP="00484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4DE">
        <w:rPr>
          <w:rFonts w:ascii="Times New Roman" w:hAnsi="Times New Roman" w:cs="Times New Roman"/>
          <w:sz w:val="24"/>
          <w:szCs w:val="24"/>
        </w:rPr>
        <w:t>кадастровой стоимости, равной их рыночной стоимости по состоянию на 01.01.20</w:t>
      </w:r>
      <w:r w:rsidR="00954542">
        <w:rPr>
          <w:rFonts w:ascii="Times New Roman" w:hAnsi="Times New Roman" w:cs="Times New Roman"/>
          <w:sz w:val="24"/>
          <w:szCs w:val="24"/>
        </w:rPr>
        <w:t>20</w:t>
      </w:r>
      <w:r w:rsidRPr="008544DE">
        <w:rPr>
          <w:rFonts w:ascii="Times New Roman" w:hAnsi="Times New Roman" w:cs="Times New Roman"/>
          <w:sz w:val="24"/>
          <w:szCs w:val="24"/>
        </w:rPr>
        <w:t xml:space="preserve">, обосновав свои требования </w:t>
      </w:r>
      <w:r w:rsidRPr="006E47A8">
        <w:rPr>
          <w:rFonts w:ascii="Times New Roman" w:hAnsi="Times New Roman" w:cs="Times New Roman"/>
          <w:sz w:val="24"/>
          <w:szCs w:val="24"/>
          <w:highlight w:val="yellow"/>
        </w:rPr>
        <w:t>Отчетом №___ «Об оценке рыночной стоимости недвижимого имущества» от 24 октября 2018 года, выполненному ООО «Оценка».</w:t>
      </w:r>
    </w:p>
    <w:p w14:paraId="179BB23C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В соответствии со статьей 77 Кодекса административного судопроизводства РФ в случае возникновения в ходе рассмотрения административного дела вопросов, требующих специальных знаний, суд назначает экспертизу, которая может быть поручена экспертному учреждению, конкретному эксперту или нескольким экспертам.</w:t>
      </w:r>
    </w:p>
    <w:p w14:paraId="4B1174F9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Как разъяснено в п. 23 Постановления Пленума Верховного Суда РФ от 30 июня 2015 года N 28 "О некоторых вопросах, возникающих при рассмотрении судами дел об оспаривании результатов определения кадастровой стоимости объектов недвижимости" в случае возникновения вопросов, требующих специальных знаний в области оценочной деятельности, суд по ходатайству лица, участвующего в деле, или по своей инициативе назначает экспертизу, определяя круг вопросов, подлежащих разрешению при ее проведении.</w:t>
      </w:r>
    </w:p>
    <w:p w14:paraId="77C151BD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С учетом того, что результатом оценки является стоимость, определенная в отчете об оценке, экспертиза должна быть направлена на установление рыночной стоимости объекта недвижимости и включать проверку отчета на соответствие требованиям законодательства об оценочной деятельности.</w:t>
      </w:r>
    </w:p>
    <w:p w14:paraId="4E69C555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Принимая во внимание тот факт, что предметом доказывания по данному делу является определение действительной рыночной стоимости нежилого здания, считаем целесообразным х</w:t>
      </w:r>
      <w:r>
        <w:rPr>
          <w:rFonts w:ascii="Times New Roman" w:hAnsi="Times New Roman" w:cs="Times New Roman"/>
          <w:sz w:val="24"/>
          <w:szCs w:val="24"/>
        </w:rPr>
        <w:t xml:space="preserve">одатайствовать о назначении по </w:t>
      </w:r>
      <w:r w:rsidRPr="00537846">
        <w:rPr>
          <w:rFonts w:ascii="Times New Roman" w:hAnsi="Times New Roman" w:cs="Times New Roman"/>
          <w:sz w:val="24"/>
          <w:szCs w:val="24"/>
        </w:rPr>
        <w:t>делу судебной экспертизы по определению рыночной стоимости спорных объектов недвижимости, поскольку для правильного и всестороннего рассмотрения дела необходимы специальные познания.</w:t>
      </w:r>
    </w:p>
    <w:p w14:paraId="4AC42984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 xml:space="preserve">В целях устранения сомнений в объективности эксперта административный истец ходатайствует о назначении </w:t>
      </w:r>
      <w:r w:rsidRPr="0061104E">
        <w:rPr>
          <w:rFonts w:ascii="Times New Roman" w:hAnsi="Times New Roman" w:cs="Times New Roman"/>
          <w:sz w:val="24"/>
          <w:szCs w:val="24"/>
        </w:rPr>
        <w:t xml:space="preserve">экспертизы </w:t>
      </w:r>
    </w:p>
    <w:p w14:paraId="62798C69" w14:textId="3B4525D5" w:rsidR="004848E3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04E">
        <w:rPr>
          <w:rFonts w:ascii="Times New Roman" w:hAnsi="Times New Roman" w:cs="Times New Roman"/>
          <w:b/>
          <w:sz w:val="24"/>
          <w:szCs w:val="24"/>
        </w:rPr>
        <w:t>ООО «</w:t>
      </w:r>
      <w:r w:rsidRPr="004848E3">
        <w:rPr>
          <w:rFonts w:ascii="Times New Roman" w:hAnsi="Times New Roman" w:cs="Times New Roman"/>
          <w:b/>
          <w:sz w:val="24"/>
          <w:szCs w:val="24"/>
        </w:rPr>
        <w:t xml:space="preserve">«Первое бюро оценки и экспертизы» место нахождения: </w:t>
      </w:r>
      <w:r w:rsidR="00484015">
        <w:rPr>
          <w:rFonts w:ascii="Times New Roman" w:hAnsi="Times New Roman" w:cs="Times New Roman"/>
          <w:b/>
          <w:sz w:val="24"/>
          <w:szCs w:val="24"/>
        </w:rPr>
        <w:t>450078</w:t>
      </w:r>
      <w:r w:rsidRPr="004848E3">
        <w:rPr>
          <w:rFonts w:ascii="Times New Roman" w:hAnsi="Times New Roman" w:cs="Times New Roman"/>
          <w:b/>
          <w:sz w:val="24"/>
          <w:szCs w:val="24"/>
        </w:rPr>
        <w:t xml:space="preserve">, г. </w:t>
      </w:r>
      <w:r w:rsidR="00484015">
        <w:rPr>
          <w:rFonts w:ascii="Times New Roman" w:hAnsi="Times New Roman" w:cs="Times New Roman"/>
          <w:b/>
          <w:sz w:val="24"/>
          <w:szCs w:val="24"/>
        </w:rPr>
        <w:t>Уфа</w:t>
      </w:r>
      <w:r w:rsidRPr="004848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4015">
        <w:rPr>
          <w:rFonts w:ascii="Times New Roman" w:hAnsi="Times New Roman" w:cs="Times New Roman"/>
          <w:b/>
          <w:sz w:val="24"/>
          <w:szCs w:val="24"/>
        </w:rPr>
        <w:t>ул.Мингажева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484015">
        <w:rPr>
          <w:rFonts w:ascii="Times New Roman" w:hAnsi="Times New Roman" w:cs="Times New Roman"/>
          <w:b/>
          <w:sz w:val="24"/>
          <w:szCs w:val="24"/>
        </w:rPr>
        <w:t>59, офис 31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48E3">
        <w:rPr>
          <w:rFonts w:ascii="Times New Roman" w:hAnsi="Times New Roman" w:cs="Times New Roman"/>
          <w:b/>
          <w:sz w:val="24"/>
          <w:szCs w:val="24"/>
        </w:rPr>
        <w:t>Телефон +7 (</w:t>
      </w:r>
      <w:r w:rsidR="00484015">
        <w:rPr>
          <w:rFonts w:ascii="Times New Roman" w:hAnsi="Times New Roman" w:cs="Times New Roman"/>
          <w:b/>
          <w:sz w:val="24"/>
          <w:szCs w:val="24"/>
        </w:rPr>
        <w:t>347</w:t>
      </w:r>
      <w:r w:rsidRPr="004848E3">
        <w:rPr>
          <w:rFonts w:ascii="Times New Roman" w:hAnsi="Times New Roman" w:cs="Times New Roman"/>
          <w:b/>
          <w:sz w:val="24"/>
          <w:szCs w:val="24"/>
        </w:rPr>
        <w:t>)</w:t>
      </w:r>
      <w:r w:rsidR="00484015">
        <w:rPr>
          <w:rFonts w:ascii="Times New Roman" w:hAnsi="Times New Roman" w:cs="Times New Roman"/>
          <w:b/>
          <w:sz w:val="24"/>
          <w:szCs w:val="24"/>
        </w:rPr>
        <w:t>266-76-3</w:t>
      </w:r>
      <w:r w:rsidR="00444B71" w:rsidRPr="00444B71">
        <w:rPr>
          <w:rFonts w:ascii="Times New Roman" w:hAnsi="Times New Roman" w:cs="Times New Roman"/>
          <w:b/>
          <w:sz w:val="24"/>
          <w:szCs w:val="24"/>
        </w:rPr>
        <w:t>8</w:t>
      </w:r>
      <w:r w:rsidRPr="004848E3">
        <w:rPr>
          <w:rFonts w:ascii="Times New Roman" w:hAnsi="Times New Roman" w:cs="Times New Roman"/>
          <w:b/>
          <w:sz w:val="24"/>
          <w:szCs w:val="24"/>
        </w:rPr>
        <w:t>.</w:t>
      </w:r>
    </w:p>
    <w:p w14:paraId="6C0C81B7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94710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вышеизложенного, административный истец просит суд:</w:t>
      </w:r>
    </w:p>
    <w:p w14:paraId="4887F4C6" w14:textId="77777777" w:rsidR="004848E3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C6201B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1.  Назначить по административному делу судебную экспертизу, на разрешение которой поставить следующие вопросы:</w:t>
      </w:r>
    </w:p>
    <w:p w14:paraId="61C16DA7" w14:textId="21B4369A" w:rsidR="004848E3" w:rsidRPr="00484015" w:rsidRDefault="004848E3" w:rsidP="00484015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1</w:t>
      </w:r>
      <w:r w:rsidRPr="005B0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B014D">
        <w:rPr>
          <w:rFonts w:ascii="Times New Roman" w:hAnsi="Times New Roman" w:cs="Times New Roman"/>
          <w:sz w:val="24"/>
          <w:szCs w:val="24"/>
        </w:rPr>
        <w:t xml:space="preserve"> </w:t>
      </w:r>
      <w:r w:rsidR="00484015">
        <w:rPr>
          <w:rFonts w:ascii="Times New Roman" w:eastAsia="Calibri" w:hAnsi="Times New Roman" w:cs="Times New Roman"/>
          <w:sz w:val="24"/>
          <w:szCs w:val="24"/>
          <w:highlight w:val="yellow"/>
        </w:rPr>
        <w:t>К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</w:rPr>
        <w:t>акова рыночная стоимость</w:t>
      </w:r>
    </w:p>
    <w:p w14:paraId="54988A4A" w14:textId="2A37B81B" w:rsidR="004848E3" w:rsidRPr="007F2D6C" w:rsidRDefault="004848E3" w:rsidP="004848E3">
      <w:pPr>
        <w:ind w:left="1080"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F2D6C">
        <w:rPr>
          <w:rFonts w:ascii="Times New Roman" w:eastAsia="Calibri" w:hAnsi="Times New Roman" w:cs="Times New Roman"/>
          <w:sz w:val="24"/>
          <w:szCs w:val="24"/>
          <w:highlight w:val="yellow"/>
        </w:rPr>
        <w:t>-</w:t>
      </w:r>
      <w:r w:rsidRPr="007F2D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объекта недвижимости</w:t>
      </w:r>
      <w:r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 (указать сведения об объекте как в исковом заявлении)</w:t>
      </w:r>
      <w:r w:rsidR="00484015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 по состоянию на 01.01.2020г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.</w:t>
      </w:r>
    </w:p>
    <w:p w14:paraId="77CEF494" w14:textId="77777777" w:rsidR="00484015" w:rsidRDefault="004848E3" w:rsidP="004840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7846">
        <w:rPr>
          <w:rFonts w:ascii="Times New Roman" w:hAnsi="Times New Roman" w:cs="Times New Roman"/>
          <w:sz w:val="24"/>
          <w:szCs w:val="24"/>
        </w:rPr>
        <w:t xml:space="preserve">. Производство </w:t>
      </w:r>
      <w:r w:rsidRPr="0061104E">
        <w:rPr>
          <w:rFonts w:ascii="Times New Roman" w:hAnsi="Times New Roman" w:cs="Times New Roman"/>
          <w:sz w:val="24"/>
          <w:szCs w:val="24"/>
        </w:rPr>
        <w:t xml:space="preserve">экспертизы поручить экспертам </w:t>
      </w:r>
      <w:r>
        <w:rPr>
          <w:rFonts w:ascii="Times New Roman" w:hAnsi="Times New Roman" w:cs="Times New Roman"/>
          <w:sz w:val="24"/>
          <w:szCs w:val="24"/>
        </w:rPr>
        <w:t xml:space="preserve">экспертной организации -                                 </w:t>
      </w:r>
      <w:r w:rsidR="00484015" w:rsidRPr="0061104E">
        <w:rPr>
          <w:rFonts w:ascii="Times New Roman" w:hAnsi="Times New Roman" w:cs="Times New Roman"/>
          <w:b/>
          <w:sz w:val="24"/>
          <w:szCs w:val="24"/>
        </w:rPr>
        <w:t>ООО «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 xml:space="preserve">«Первое бюро оценки и экспертизы» место нахождения: </w:t>
      </w:r>
      <w:r w:rsidR="00484015">
        <w:rPr>
          <w:rFonts w:ascii="Times New Roman" w:hAnsi="Times New Roman" w:cs="Times New Roman"/>
          <w:b/>
          <w:sz w:val="24"/>
          <w:szCs w:val="24"/>
        </w:rPr>
        <w:t>450078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 xml:space="preserve">, г. </w:t>
      </w:r>
      <w:r w:rsidR="00484015">
        <w:rPr>
          <w:rFonts w:ascii="Times New Roman" w:hAnsi="Times New Roman" w:cs="Times New Roman"/>
          <w:b/>
          <w:sz w:val="24"/>
          <w:szCs w:val="24"/>
        </w:rPr>
        <w:t>Уфа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4015">
        <w:rPr>
          <w:rFonts w:ascii="Times New Roman" w:hAnsi="Times New Roman" w:cs="Times New Roman"/>
          <w:b/>
          <w:sz w:val="24"/>
          <w:szCs w:val="24"/>
        </w:rPr>
        <w:t xml:space="preserve">ул.Мингажева д. 59, офис 31, 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>Телефон +7 (</w:t>
      </w:r>
      <w:r w:rsidR="00484015">
        <w:rPr>
          <w:rFonts w:ascii="Times New Roman" w:hAnsi="Times New Roman" w:cs="Times New Roman"/>
          <w:b/>
          <w:sz w:val="24"/>
          <w:szCs w:val="24"/>
        </w:rPr>
        <w:t>347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>)</w:t>
      </w:r>
      <w:r w:rsidR="00484015">
        <w:rPr>
          <w:rFonts w:ascii="Times New Roman" w:hAnsi="Times New Roman" w:cs="Times New Roman"/>
          <w:b/>
          <w:sz w:val="24"/>
          <w:szCs w:val="24"/>
        </w:rPr>
        <w:t>266-76-3</w:t>
      </w:r>
      <w:r w:rsidR="00484015" w:rsidRPr="00444B71">
        <w:rPr>
          <w:rFonts w:ascii="Times New Roman" w:hAnsi="Times New Roman" w:cs="Times New Roman"/>
          <w:b/>
          <w:sz w:val="24"/>
          <w:szCs w:val="24"/>
        </w:rPr>
        <w:t>8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>.</w:t>
      </w:r>
    </w:p>
    <w:p w14:paraId="7AFE24ED" w14:textId="5989D38A" w:rsidR="004848E3" w:rsidRPr="004848E3" w:rsidRDefault="004848E3" w:rsidP="00484015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B9575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04E">
        <w:rPr>
          <w:rFonts w:ascii="Times New Roman" w:hAnsi="Times New Roman" w:cs="Times New Roman"/>
          <w:sz w:val="24"/>
          <w:szCs w:val="24"/>
        </w:rPr>
        <w:t>Выбор экспертов оставить на усмотрение руководител</w:t>
      </w:r>
      <w:r>
        <w:rPr>
          <w:rFonts w:ascii="Times New Roman" w:hAnsi="Times New Roman" w:cs="Times New Roman"/>
          <w:sz w:val="24"/>
          <w:szCs w:val="24"/>
        </w:rPr>
        <w:t>ей организаций.</w:t>
      </w:r>
    </w:p>
    <w:p w14:paraId="3D0158A2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7846">
        <w:rPr>
          <w:rFonts w:ascii="Times New Roman" w:hAnsi="Times New Roman" w:cs="Times New Roman"/>
          <w:sz w:val="24"/>
          <w:szCs w:val="24"/>
        </w:rPr>
        <w:t>. Производство по делу приостановить до получения заключения эксперта.</w:t>
      </w:r>
    </w:p>
    <w:p w14:paraId="77B2225B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DCF64C" w14:textId="77777777" w:rsidR="004848E3" w:rsidRDefault="004848E3" w:rsidP="004848E3">
      <w:pPr>
        <w:pStyle w:val="a5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EEE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Административный истец категорически возражает против назначения экспертизы кандидатурам, предложенным административными ответчиками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E17130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02563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6736D6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 Административного истца  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_______________ Ф.И.О.</w:t>
      </w:r>
    </w:p>
    <w:p w14:paraId="25AF6A7D" w14:textId="77777777" w:rsidR="004848E3" w:rsidRPr="008544DE" w:rsidRDefault="004848E3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50078" w14:textId="77777777" w:rsidR="008544DE" w:rsidRPr="008544DE" w:rsidRDefault="008544DE" w:rsidP="006E47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sectPr w:rsidR="008544DE" w:rsidRPr="008544DE" w:rsidSect="009D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7AD4"/>
    <w:multiLevelType w:val="hybridMultilevel"/>
    <w:tmpl w:val="F294A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30"/>
    <w:rsid w:val="00202E92"/>
    <w:rsid w:val="003E765B"/>
    <w:rsid w:val="00444B71"/>
    <w:rsid w:val="00484015"/>
    <w:rsid w:val="004848E3"/>
    <w:rsid w:val="00564F30"/>
    <w:rsid w:val="005668F4"/>
    <w:rsid w:val="006E47A8"/>
    <w:rsid w:val="00797DF8"/>
    <w:rsid w:val="00811779"/>
    <w:rsid w:val="008544DE"/>
    <w:rsid w:val="00954542"/>
    <w:rsid w:val="009D714F"/>
    <w:rsid w:val="00D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4F5D"/>
  <w15:docId w15:val="{11A0A23D-AEE9-410D-8025-FB14988C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22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1779"/>
    <w:pPr>
      <w:ind w:left="720"/>
      <w:contextualSpacing/>
    </w:pPr>
  </w:style>
  <w:style w:type="paragraph" w:customStyle="1" w:styleId="ConsPlusNormal">
    <w:name w:val="ConsPlusNormal"/>
    <w:rsid w:val="00484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Марат</cp:lastModifiedBy>
  <cp:revision>5</cp:revision>
  <dcterms:created xsi:type="dcterms:W3CDTF">2019-11-29T12:55:00Z</dcterms:created>
  <dcterms:modified xsi:type="dcterms:W3CDTF">2021-06-04T07:49:00Z</dcterms:modified>
</cp:coreProperties>
</file>